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448C" w14:textId="60B4CBA6" w:rsidR="00F100D1" w:rsidRDefault="00F100D1" w:rsidP="00F100D1">
      <w:pPr>
        <w:pStyle w:val="Heading1"/>
      </w:pPr>
      <w:bookmarkStart w:id="0" w:name="_Hlk139544607"/>
      <w:r w:rsidRPr="00F100D1">
        <w:rPr>
          <w:sz w:val="56"/>
          <w:szCs w:val="56"/>
        </w:rPr>
        <w:drawing>
          <wp:anchor distT="0" distB="0" distL="114300" distR="114300" simplePos="0" relativeHeight="251671552" behindDoc="1" locked="0" layoutInCell="1" allowOverlap="1" wp14:anchorId="67B36A87" wp14:editId="360E9E08">
            <wp:simplePos x="0" y="0"/>
            <wp:positionH relativeFrom="page">
              <wp:align>right</wp:align>
            </wp:positionH>
            <wp:positionV relativeFrom="page">
              <wp:align>top</wp:align>
            </wp:positionV>
            <wp:extent cx="1569720" cy="1569720"/>
            <wp:effectExtent l="0" t="0" r="0" b="0"/>
            <wp:wrapNone/>
            <wp:docPr id="77812202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22024" name="Picture 1"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margin">
              <wp14:pctWidth>0</wp14:pctWidth>
            </wp14:sizeRelH>
            <wp14:sizeRelV relativeFrom="margin">
              <wp14:pctHeight>0</wp14:pctHeight>
            </wp14:sizeRelV>
          </wp:anchor>
        </w:drawing>
      </w:r>
      <w:r w:rsidRPr="00F100D1">
        <w:rPr>
          <w:sz w:val="56"/>
          <w:szCs w:val="56"/>
        </w:rPr>
        <w:t xml:space="preserve">Best Practices: </w:t>
      </w:r>
      <w:r>
        <w:rPr>
          <w:sz w:val="56"/>
          <w:szCs w:val="56"/>
        </w:rPr>
        <w:br/>
      </w:r>
      <w:r w:rsidRPr="00F100D1">
        <w:rPr>
          <w:sz w:val="56"/>
          <w:szCs w:val="56"/>
        </w:rPr>
        <w:t>Virtual Family Council Meetings</w:t>
      </w:r>
    </w:p>
    <w:p w14:paraId="49588824" w14:textId="77B92E84" w:rsidR="00F100D1" w:rsidRPr="00F100D1" w:rsidRDefault="00F100D1" w:rsidP="00F100D1">
      <w:pPr>
        <w:rPr>
          <w:rStyle w:val="Heading2Char"/>
          <w:rFonts w:eastAsia="Calibri"/>
          <w:bCs w:val="0"/>
          <w:color w:val="auto"/>
          <w:sz w:val="28"/>
          <w:szCs w:val="28"/>
        </w:rPr>
      </w:pPr>
      <w:r w:rsidRPr="00F100D1">
        <w:t>This resource is intended to share strategies to create policy and procedures to support Virtual aspects of Family Council Business (</w:t>
      </w:r>
      <w:r>
        <w:t>email</w:t>
      </w:r>
      <w:r w:rsidRPr="00F100D1">
        <w:t>, meetings).</w:t>
      </w:r>
    </w:p>
    <w:p w14:paraId="10398195" w14:textId="186E1585" w:rsidR="00F100D1" w:rsidRDefault="00F100D1" w:rsidP="00F100D1">
      <w:pPr>
        <w:pStyle w:val="Heading2"/>
        <w:rPr>
          <w:rStyle w:val="Heading2Char"/>
        </w:rPr>
      </w:pPr>
      <w:r>
        <w:rPr>
          <w:rStyle w:val="Heading2Char"/>
        </w:rPr>
        <w:t>Update your terms of reference</w:t>
      </w:r>
    </w:p>
    <w:p w14:paraId="48F30C97" w14:textId="5E73A5ED" w:rsidR="00F100D1" w:rsidRDefault="00F100D1" w:rsidP="00F100D1">
      <w:r w:rsidRPr="6DD50FE8">
        <w:t>If your Council was active prior to COVID-19, you will need to update your terms of reference to include information about the use of technology (</w:t>
      </w:r>
      <w:r>
        <w:t>email</w:t>
      </w:r>
      <w:r w:rsidRPr="6DD50FE8">
        <w:t xml:space="preserve">, meeting platform). If your Council is new, you will need to include a section with details about the role of technology. A </w:t>
      </w:r>
      <w:proofErr w:type="gramStart"/>
      <w:r w:rsidRPr="6DD50FE8">
        <w:t>terms</w:t>
      </w:r>
      <w:proofErr w:type="gramEnd"/>
      <w:r w:rsidRPr="6DD50FE8">
        <w:t xml:space="preserve"> of reference </w:t>
      </w:r>
      <w:proofErr w:type="gramStart"/>
      <w:r w:rsidRPr="6DD50FE8">
        <w:t>describes</w:t>
      </w:r>
      <w:proofErr w:type="gramEnd"/>
      <w:r w:rsidRPr="6DD50FE8">
        <w:t xml:space="preserve"> the goals for your Family Council, its structure and operating procedures.</w:t>
      </w:r>
    </w:p>
    <w:p w14:paraId="2C30B4AC" w14:textId="009E00B0" w:rsidR="00F100D1" w:rsidRDefault="00F100D1" w:rsidP="00F100D1">
      <w:pPr>
        <w:pStyle w:val="Heading2"/>
        <w:rPr>
          <w:rStyle w:val="Heading2Char"/>
        </w:rPr>
      </w:pPr>
      <w:r>
        <w:rPr>
          <w:rStyle w:val="Heading2Char"/>
        </w:rPr>
        <w:t xml:space="preserve">Update your </w:t>
      </w:r>
      <w:r>
        <w:rPr>
          <w:rStyle w:val="Heading2Char"/>
        </w:rPr>
        <w:t>code of conduct</w:t>
      </w:r>
    </w:p>
    <w:p w14:paraId="78C90BA3" w14:textId="52418FEA" w:rsidR="00F100D1" w:rsidRDefault="00F100D1" w:rsidP="00F100D1">
      <w:r w:rsidRPr="6DD50FE8">
        <w:t xml:space="preserve">The actions and </w:t>
      </w:r>
      <w:proofErr w:type="spellStart"/>
      <w:r w:rsidRPr="6DD50FE8">
        <w:t>behaviour</w:t>
      </w:r>
      <w:proofErr w:type="spellEnd"/>
      <w:r w:rsidRPr="6DD50FE8">
        <w:t xml:space="preserve"> of one Council member can </w:t>
      </w:r>
      <w:proofErr w:type="gramStart"/>
      <w:r w:rsidRPr="6DD50FE8">
        <w:t>impact</w:t>
      </w:r>
      <w:proofErr w:type="gramEnd"/>
      <w:r w:rsidRPr="6DD50FE8">
        <w:t xml:space="preserve"> the Council as a whole. A Code of Conduct helps Council members understand what is and is not allowed during a Council meeting. Given the growing role of virtual </w:t>
      </w:r>
      <w:proofErr w:type="gramStart"/>
      <w:r w:rsidRPr="6DD50FE8">
        <w:t>interactions ,</w:t>
      </w:r>
      <w:proofErr w:type="gramEnd"/>
      <w:r w:rsidRPr="6DD50FE8">
        <w:t xml:space="preserve"> think of how your Code of Conduct would apply to virtual interactions between Council members and staff (i.e. Facebook groups, </w:t>
      </w:r>
      <w:r>
        <w:t>email</w:t>
      </w:r>
      <w:r w:rsidRPr="6DD50FE8">
        <w:t>, Zoom meetings).</w:t>
      </w:r>
    </w:p>
    <w:p w14:paraId="79885C68" w14:textId="2268A1EC" w:rsidR="00F100D1" w:rsidRDefault="00F100D1" w:rsidP="00F100D1">
      <w:pPr>
        <w:pStyle w:val="Heading2"/>
      </w:pPr>
      <w:r>
        <w:t>Plan for succession</w:t>
      </w:r>
    </w:p>
    <w:p w14:paraId="3E7755C6" w14:textId="4554FFE4" w:rsidR="00F100D1" w:rsidRDefault="00F100D1" w:rsidP="00F100D1">
      <w:r w:rsidRPr="6DD50FE8">
        <w:t xml:space="preserve">Succession refers to a plan of action that guides the transition when someone takes over a specific role and responsibilities. Given that </w:t>
      </w:r>
      <w:proofErr w:type="gramStart"/>
      <w:r w:rsidRPr="6DD50FE8">
        <w:t>turnover</w:t>
      </w:r>
      <w:proofErr w:type="gramEnd"/>
      <w:r w:rsidRPr="6DD50FE8">
        <w:t xml:space="preserve"> in Council membership is on-going, it is important to consider how this impacts the virtual resources used for Council Business. If using their own </w:t>
      </w:r>
      <w:r>
        <w:t>email</w:t>
      </w:r>
      <w:r w:rsidRPr="6DD50FE8">
        <w:t xml:space="preserve"> (</w:t>
      </w:r>
      <w:proofErr w:type="gramStart"/>
      <w:r w:rsidRPr="6DD50FE8">
        <w:t>i.e.</w:t>
      </w:r>
      <w:proofErr w:type="gramEnd"/>
      <w:r w:rsidRPr="6DD50FE8">
        <w:t xml:space="preserve"> Gmail) and social </w:t>
      </w:r>
      <w:r w:rsidRPr="6DD50FE8">
        <w:lastRenderedPageBreak/>
        <w:t>media accounts (i.e. Facebook, Twitter) then Councils should consider the following:</w:t>
      </w:r>
    </w:p>
    <w:p w14:paraId="4201B92F" w14:textId="77777777" w:rsidR="00F100D1" w:rsidRPr="00F100D1" w:rsidRDefault="00F100D1" w:rsidP="00F100D1">
      <w:pPr>
        <w:pStyle w:val="ListParagraph"/>
      </w:pPr>
      <w:r w:rsidRPr="00F100D1">
        <w:t>Who will take over the accounts?</w:t>
      </w:r>
    </w:p>
    <w:p w14:paraId="572A17AA" w14:textId="5BF4F724" w:rsidR="00F100D1" w:rsidRPr="00F100D1" w:rsidRDefault="00F100D1" w:rsidP="00F100D1">
      <w:pPr>
        <w:pStyle w:val="ListParagraph"/>
      </w:pPr>
      <w:r w:rsidRPr="00F100D1">
        <w:t xml:space="preserve">When </w:t>
      </w:r>
      <w:r w:rsidRPr="00F100D1">
        <w:t>and ho</w:t>
      </w:r>
      <w:r w:rsidRPr="00F100D1">
        <w:t xml:space="preserve">w often are </w:t>
      </w:r>
      <w:r w:rsidRPr="00F100D1">
        <w:t>p</w:t>
      </w:r>
      <w:r w:rsidRPr="00F100D1">
        <w:t xml:space="preserve">asswords </w:t>
      </w:r>
      <w:r w:rsidRPr="00F100D1">
        <w:t>c</w:t>
      </w:r>
      <w:r w:rsidRPr="00F100D1">
        <w:t>hanged?</w:t>
      </w:r>
    </w:p>
    <w:p w14:paraId="57D6D6E0" w14:textId="77777777" w:rsidR="00F100D1" w:rsidRDefault="00F100D1" w:rsidP="00F100D1">
      <w:pPr>
        <w:pStyle w:val="ListParagraph"/>
      </w:pPr>
      <w:r w:rsidRPr="00F100D1">
        <w:t xml:space="preserve">What will happen to the accounts if they are no longer used by the </w:t>
      </w:r>
      <w:r w:rsidRPr="00F100D1">
        <w:t xml:space="preserve">Family </w:t>
      </w:r>
      <w:r w:rsidRPr="00F100D1">
        <w:t>Council?</w:t>
      </w:r>
    </w:p>
    <w:p w14:paraId="34B2ADD6" w14:textId="6FE54961" w:rsidR="00F100D1" w:rsidRDefault="00F100D1" w:rsidP="00F100D1">
      <w:pPr>
        <w:pStyle w:val="Heading2"/>
      </w:pPr>
      <w:r>
        <w:t>Respect confidentiality</w:t>
      </w:r>
    </w:p>
    <w:p w14:paraId="2C45A72D" w14:textId="10EB23CE" w:rsidR="00F100D1" w:rsidRDefault="00F100D1" w:rsidP="00F100D1">
      <w:proofErr w:type="gramStart"/>
      <w:r w:rsidRPr="6DD50FE8">
        <w:t>Similar to</w:t>
      </w:r>
      <w:proofErr w:type="gramEnd"/>
      <w:r w:rsidRPr="6DD50FE8">
        <w:t xml:space="preserve"> in-person meetings, Council members understand that confidentiality means never discussing what is shared during a virtual meeting without permission. In meeting minutes, record the number of members in attendance. In emails and </w:t>
      </w:r>
      <w:proofErr w:type="gramStart"/>
      <w:r w:rsidRPr="6DD50FE8">
        <w:t>the meeting chat</w:t>
      </w:r>
      <w:proofErr w:type="gramEnd"/>
      <w:r w:rsidRPr="6DD50FE8">
        <w:t xml:space="preserve"> use initials rather than full names of family or staff.</w:t>
      </w:r>
    </w:p>
    <w:p w14:paraId="360DFED6" w14:textId="77777777" w:rsidR="00F100D1" w:rsidRDefault="00F100D1" w:rsidP="00F100D1">
      <w:pPr>
        <w:pStyle w:val="Heading2"/>
      </w:pPr>
      <w:r>
        <w:t>Use disclaimers for emails</w:t>
      </w:r>
    </w:p>
    <w:p w14:paraId="51F622BF" w14:textId="689B283A" w:rsidR="00F100D1" w:rsidRDefault="00F100D1" w:rsidP="00F100D1">
      <w:r w:rsidRPr="6DD50FE8">
        <w:t xml:space="preserve">Many forms of electronic communication are not considered confidential. When you send someone an </w:t>
      </w:r>
      <w:r>
        <w:t>email</w:t>
      </w:r>
      <w:r w:rsidRPr="6DD50FE8">
        <w:t xml:space="preserve">, they can share the </w:t>
      </w:r>
      <w:r>
        <w:t>email</w:t>
      </w:r>
      <w:r w:rsidRPr="6DD50FE8">
        <w:t xml:space="preserve"> with as many people as they want. Include a disclaimer at the bottom of an </w:t>
      </w:r>
      <w:r>
        <w:t>email</w:t>
      </w:r>
      <w:r w:rsidRPr="6DD50FE8">
        <w:t xml:space="preserve"> to communicate that you are unable to assure confidentiality. Use this example:</w:t>
      </w:r>
    </w:p>
    <w:p w14:paraId="35539C84" w14:textId="70833722" w:rsidR="00496CD5" w:rsidRPr="003D0FDB" w:rsidRDefault="00F100D1" w:rsidP="003D0FDB">
      <w:pPr>
        <w:pStyle w:val="Heading4"/>
        <w:rPr>
          <w:color w:val="2F5496" w:themeColor="accent1" w:themeShade="BF"/>
        </w:rPr>
      </w:pPr>
      <w:r w:rsidRPr="003D0FDB">
        <w:rPr>
          <w:color w:val="2F5496" w:themeColor="accent1" w:themeShade="BF"/>
        </w:rPr>
        <w:t xml:space="preserve">"This message contains confidential information and is intended only for the individual named. If you are not the named addressee you should not disseminate, distribute or copy this </w:t>
      </w:r>
      <w:r w:rsidRPr="003D0FDB">
        <w:rPr>
          <w:color w:val="2F5496" w:themeColor="accent1" w:themeShade="BF"/>
        </w:rPr>
        <w:t>email</w:t>
      </w:r>
      <w:r w:rsidRPr="003D0FDB">
        <w:rPr>
          <w:color w:val="2F5496" w:themeColor="accent1" w:themeShade="BF"/>
        </w:rPr>
        <w:t xml:space="preserve">. Please notify the sender immediately by </w:t>
      </w:r>
      <w:r w:rsidRPr="003D0FDB">
        <w:rPr>
          <w:color w:val="2F5496" w:themeColor="accent1" w:themeShade="BF"/>
        </w:rPr>
        <w:t>email</w:t>
      </w:r>
      <w:r w:rsidRPr="003D0FDB">
        <w:rPr>
          <w:color w:val="2F5496" w:themeColor="accent1" w:themeShade="BF"/>
        </w:rPr>
        <w:t xml:space="preserve"> if you have received this </w:t>
      </w:r>
      <w:r w:rsidRPr="003D0FDB">
        <w:rPr>
          <w:color w:val="2F5496" w:themeColor="accent1" w:themeShade="BF"/>
        </w:rPr>
        <w:t>email</w:t>
      </w:r>
      <w:r w:rsidRPr="003D0FDB">
        <w:rPr>
          <w:color w:val="2F5496" w:themeColor="accent1" w:themeShade="BF"/>
        </w:rPr>
        <w:t xml:space="preserve"> by mistake and delete this </w:t>
      </w:r>
      <w:r w:rsidRPr="003D0FDB">
        <w:rPr>
          <w:color w:val="2F5496" w:themeColor="accent1" w:themeShade="BF"/>
        </w:rPr>
        <w:t>email</w:t>
      </w:r>
      <w:r w:rsidRPr="003D0FDB">
        <w:rPr>
          <w:color w:val="2F5496" w:themeColor="accent1" w:themeShade="BF"/>
        </w:rPr>
        <w:t xml:space="preserve"> from your system"</w:t>
      </w:r>
    </w:p>
    <w:p w14:paraId="5F000AAD" w14:textId="05BA1251" w:rsidR="00F100D1" w:rsidRDefault="00F100D1" w:rsidP="00F100D1">
      <w:pPr>
        <w:pStyle w:val="Heading2"/>
      </w:pPr>
      <w:r>
        <w:t>Use Bcc in email correspondence</w:t>
      </w:r>
    </w:p>
    <w:p w14:paraId="23197845" w14:textId="77777777" w:rsidR="00F100D1" w:rsidRDefault="00F100D1" w:rsidP="00F100D1">
      <w:r w:rsidRPr="6DD50FE8">
        <w:t xml:space="preserve">For Council members sending an email to all members of the Family Council use the Blind Carbon Copy (BCC) feature. In doing this you are keeping </w:t>
      </w:r>
      <w:proofErr w:type="gramStart"/>
      <w:r w:rsidRPr="6DD50FE8">
        <w:t>email</w:t>
      </w:r>
      <w:proofErr w:type="gramEnd"/>
      <w:r w:rsidRPr="6DD50FE8">
        <w:t xml:space="preserve"> </w:t>
      </w:r>
      <w:r w:rsidRPr="6DD50FE8">
        <w:lastRenderedPageBreak/>
        <w:t xml:space="preserve">addresses of all recipients protected. People will get the message but will not be able to see the addresses. </w:t>
      </w:r>
    </w:p>
    <w:p w14:paraId="026D4444" w14:textId="22F549B8" w:rsidR="00F100D1" w:rsidRDefault="00F100D1" w:rsidP="003D0FDB">
      <w:pPr>
        <w:pStyle w:val="Heading4"/>
        <w:rPr>
          <w:color w:val="2F5496" w:themeColor="accent1" w:themeShade="BF"/>
        </w:rPr>
      </w:pPr>
      <w:r w:rsidRPr="6DD50FE8">
        <w:rPr>
          <w:color w:val="2F5496" w:themeColor="accent1" w:themeShade="BF"/>
        </w:rPr>
        <w:t>Tip</w:t>
      </w:r>
      <w:r>
        <w:rPr>
          <w:color w:val="2F5496" w:themeColor="accent1" w:themeShade="BF"/>
        </w:rPr>
        <w:t xml:space="preserve">: </w:t>
      </w:r>
      <w:r w:rsidRPr="6DD50FE8">
        <w:rPr>
          <w:color w:val="2F5496" w:themeColor="accent1" w:themeShade="BF"/>
        </w:rPr>
        <w:t>You can share Council Member emails with other members if they provide the Chair/Secretary/Staff Assistant written consent</w:t>
      </w:r>
    </w:p>
    <w:p w14:paraId="51C11E5D" w14:textId="23059BA3" w:rsidR="00F100D1" w:rsidRDefault="00F100D1" w:rsidP="00F100D1">
      <w:pPr>
        <w:pStyle w:val="Heading2"/>
      </w:pPr>
      <w:r>
        <w:t>Understand online etiquette</w:t>
      </w:r>
    </w:p>
    <w:p w14:paraId="6C87AD00" w14:textId="77777777" w:rsidR="00F100D1" w:rsidRDefault="00F100D1" w:rsidP="00F100D1">
      <w:r w:rsidRPr="6DD50FE8">
        <w:t>Just as there are rules shaping your participation during in-person meetings, it is important that all Council members understand the rules during a virtual Family Council meeting. Council Chairs can help remind participants of meeting norms at the start of the meeting as well as at the top of your meeting agenda. Some examples of norms to understand for virtual meetings are:</w:t>
      </w:r>
    </w:p>
    <w:p w14:paraId="2C04D755" w14:textId="792F368E" w:rsidR="00F100D1" w:rsidRDefault="00F100D1" w:rsidP="00F100D1">
      <w:pPr>
        <w:pStyle w:val="ListParagraph"/>
      </w:pPr>
      <w:r w:rsidRPr="6DD50FE8">
        <w:t>Make sure you mute your mic</w:t>
      </w:r>
      <w:r>
        <w:t>rophone</w:t>
      </w:r>
      <w:r w:rsidRPr="6DD50FE8">
        <w:t xml:space="preserve"> when you are not </w:t>
      </w:r>
      <w:proofErr w:type="gramStart"/>
      <w:r w:rsidRPr="6DD50FE8">
        <w:t>speaking</w:t>
      </w:r>
      <w:proofErr w:type="gramEnd"/>
      <w:r w:rsidRPr="6DD50FE8">
        <w:t xml:space="preserve"> </w:t>
      </w:r>
    </w:p>
    <w:p w14:paraId="50C594F2" w14:textId="38AFFBDF" w:rsidR="00F100D1" w:rsidRDefault="00F100D1" w:rsidP="00F100D1">
      <w:pPr>
        <w:pStyle w:val="ListParagraph"/>
      </w:pPr>
      <w:r w:rsidRPr="6DD50FE8">
        <w:t>Use the Chat or Q</w:t>
      </w:r>
      <w:r>
        <w:t>&amp;</w:t>
      </w:r>
      <w:r w:rsidRPr="6DD50FE8">
        <w:t>A function to ask questions</w:t>
      </w:r>
      <w:r>
        <w:t xml:space="preserve"> and</w:t>
      </w:r>
      <w:r w:rsidRPr="6DD50FE8">
        <w:t xml:space="preserve"> share </w:t>
      </w:r>
      <w:proofErr w:type="gramStart"/>
      <w:r w:rsidRPr="6DD50FE8">
        <w:t>resources</w:t>
      </w:r>
      <w:proofErr w:type="gramEnd"/>
      <w:r w:rsidRPr="6DD50FE8">
        <w:t xml:space="preserve"> </w:t>
      </w:r>
    </w:p>
    <w:p w14:paraId="46EFE32D" w14:textId="77777777" w:rsidR="00F100D1" w:rsidRDefault="00F100D1" w:rsidP="00F100D1">
      <w:pPr>
        <w:pStyle w:val="ListParagraph"/>
      </w:pPr>
      <w:r w:rsidRPr="6DD50FE8">
        <w:t xml:space="preserve">Raise your hand if you would like to speak/add to the </w:t>
      </w:r>
      <w:proofErr w:type="gramStart"/>
      <w:r w:rsidRPr="6DD50FE8">
        <w:t>conversation</w:t>
      </w:r>
      <w:proofErr w:type="gramEnd"/>
    </w:p>
    <w:p w14:paraId="056D81EC" w14:textId="1B0E2345" w:rsidR="00F100D1" w:rsidRDefault="00F100D1" w:rsidP="00F100D1">
      <w:pPr>
        <w:pStyle w:val="Heading3"/>
      </w:pPr>
      <w:r w:rsidRPr="6DD50FE8">
        <w:rPr>
          <w:rFonts w:eastAsia="Calibri"/>
        </w:rPr>
        <w:t>To Learn more about Virtual Family Council Meetings, visit the FCO website or contact Family Councils Ontario</w:t>
      </w:r>
      <w:r w:rsidR="0050262C">
        <w:rPr>
          <w:rFonts w:eastAsia="Calibri"/>
        </w:rPr>
        <w:t>:</w:t>
      </w:r>
    </w:p>
    <w:p w14:paraId="75E13AF6" w14:textId="77777777" w:rsidR="00F100D1" w:rsidRDefault="00F100D1" w:rsidP="0050262C">
      <w:r w:rsidRPr="6DD50FE8">
        <w:t xml:space="preserve">Toll Free: 1-877-622-9968 </w:t>
      </w:r>
    </w:p>
    <w:p w14:paraId="6B608C96" w14:textId="77777777" w:rsidR="00F100D1" w:rsidRDefault="00F100D1" w:rsidP="0050262C">
      <w:r w:rsidRPr="6DD50FE8">
        <w:t xml:space="preserve">Phone: 647-427-5551 </w:t>
      </w:r>
    </w:p>
    <w:p w14:paraId="46139738" w14:textId="306F86CC" w:rsidR="00F100D1" w:rsidRDefault="00F100D1" w:rsidP="0050262C">
      <w:r w:rsidRPr="6DD50FE8">
        <w:t>Website:</w:t>
      </w:r>
      <w:r>
        <w:t xml:space="preserve"> </w:t>
      </w:r>
      <w:hyperlink r:id="rId8" w:history="1">
        <w:r w:rsidRPr="002B616D">
          <w:rPr>
            <w:rStyle w:val="Hyperlink"/>
          </w:rPr>
          <w:t>www.fco.ngo</w:t>
        </w:r>
      </w:hyperlink>
      <w:r w:rsidRPr="6DD50FE8">
        <w:t xml:space="preserve"> </w:t>
      </w:r>
    </w:p>
    <w:p w14:paraId="7BEB1853" w14:textId="611DF51B" w:rsidR="00F100D1" w:rsidRDefault="00F100D1" w:rsidP="0050262C">
      <w:r w:rsidRPr="6DD50FE8">
        <w:t xml:space="preserve">Email: </w:t>
      </w:r>
      <w:hyperlink r:id="rId9" w:history="1">
        <w:r w:rsidRPr="002B616D">
          <w:rPr>
            <w:rStyle w:val="Hyperlink"/>
          </w:rPr>
          <w:t>info@fco.ngo</w:t>
        </w:r>
      </w:hyperlink>
      <w:bookmarkEnd w:id="0"/>
    </w:p>
    <w:sectPr w:rsidR="00F100D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6B12" w14:textId="77777777" w:rsidR="00587226" w:rsidRDefault="00587226" w:rsidP="00F100D1">
      <w:pPr>
        <w:spacing w:before="0" w:after="0" w:line="240" w:lineRule="auto"/>
      </w:pPr>
      <w:r>
        <w:separator/>
      </w:r>
    </w:p>
  </w:endnote>
  <w:endnote w:type="continuationSeparator" w:id="0">
    <w:p w14:paraId="36DF91E9" w14:textId="77777777" w:rsidR="00587226" w:rsidRDefault="00587226" w:rsidP="00F100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881" w14:textId="0576032E" w:rsidR="00F100D1" w:rsidRPr="0050262C" w:rsidRDefault="00F100D1">
    <w:pPr>
      <w:pStyle w:val="Footer"/>
      <w:rPr>
        <w:sz w:val="24"/>
        <w:szCs w:val="24"/>
      </w:rPr>
    </w:pPr>
    <w:r w:rsidRPr="0050262C">
      <w:rPr>
        <w:sz w:val="24"/>
        <w:szCs w:val="24"/>
      </w:rPr>
      <w:t>F</w:t>
    </w:r>
    <w:r w:rsidR="0050262C" w:rsidRPr="0050262C">
      <w:rPr>
        <w:sz w:val="24"/>
        <w:szCs w:val="24"/>
      </w:rPr>
      <w:t>amily Councils Ontario</w:t>
    </w:r>
    <w:r w:rsidR="0050262C">
      <w:rPr>
        <w:sz w:val="24"/>
        <w:szCs w:val="24"/>
      </w:rPr>
      <w:t xml:space="preserve">, </w:t>
    </w:r>
    <w:r w:rsidRPr="0050262C">
      <w:rPr>
        <w:sz w:val="24"/>
        <w:szCs w:val="24"/>
      </w:rPr>
      <w:t>2023</w:t>
    </w:r>
    <w:r w:rsidR="00814EF0">
      <w:rPr>
        <w:sz w:val="24"/>
        <w:szCs w:val="24"/>
      </w:rPr>
      <w:t>.</w:t>
    </w:r>
    <w:r w:rsidRPr="0050262C">
      <w:rPr>
        <w:sz w:val="24"/>
        <w:szCs w:val="24"/>
      </w:rPr>
      <w:tab/>
    </w:r>
    <w:r w:rsidRPr="0050262C">
      <w:rPr>
        <w:sz w:val="24"/>
        <w:szCs w:val="24"/>
      </w:rPr>
      <w:tab/>
      <w:t>www.fco.ngo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F0EB" w14:textId="77777777" w:rsidR="00587226" w:rsidRDefault="00587226" w:rsidP="00F100D1">
      <w:pPr>
        <w:spacing w:before="0" w:after="0" w:line="240" w:lineRule="auto"/>
      </w:pPr>
      <w:r>
        <w:separator/>
      </w:r>
    </w:p>
  </w:footnote>
  <w:footnote w:type="continuationSeparator" w:id="0">
    <w:p w14:paraId="356A7F3C" w14:textId="77777777" w:rsidR="00587226" w:rsidRDefault="00587226" w:rsidP="00F100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0A1" w14:textId="22DA16D2" w:rsidR="00F100D1" w:rsidRPr="00F100D1" w:rsidRDefault="00F100D1" w:rsidP="00F100D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05"/>
    <w:multiLevelType w:val="hybridMultilevel"/>
    <w:tmpl w:val="E662E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FC8B34"/>
    <w:multiLevelType w:val="hybridMultilevel"/>
    <w:tmpl w:val="393AEB46"/>
    <w:lvl w:ilvl="0" w:tplc="9D380670">
      <w:start w:val="1"/>
      <w:numFmt w:val="bullet"/>
      <w:lvlText w:val="-"/>
      <w:lvlJc w:val="left"/>
      <w:pPr>
        <w:ind w:left="720" w:hanging="360"/>
      </w:pPr>
      <w:rPr>
        <w:rFonts w:ascii="Calibri" w:hAnsi="Calibri" w:hint="default"/>
      </w:rPr>
    </w:lvl>
    <w:lvl w:ilvl="1" w:tplc="5E1814D0">
      <w:start w:val="1"/>
      <w:numFmt w:val="bullet"/>
      <w:lvlText w:val="o"/>
      <w:lvlJc w:val="left"/>
      <w:pPr>
        <w:ind w:left="1440" w:hanging="360"/>
      </w:pPr>
      <w:rPr>
        <w:rFonts w:ascii="Courier New" w:hAnsi="Courier New" w:hint="default"/>
      </w:rPr>
    </w:lvl>
    <w:lvl w:ilvl="2" w:tplc="E01889EA">
      <w:start w:val="1"/>
      <w:numFmt w:val="bullet"/>
      <w:lvlText w:val=""/>
      <w:lvlJc w:val="left"/>
      <w:pPr>
        <w:ind w:left="2160" w:hanging="360"/>
      </w:pPr>
      <w:rPr>
        <w:rFonts w:ascii="Wingdings" w:hAnsi="Wingdings" w:hint="default"/>
      </w:rPr>
    </w:lvl>
    <w:lvl w:ilvl="3" w:tplc="4CE8CA30">
      <w:start w:val="1"/>
      <w:numFmt w:val="bullet"/>
      <w:lvlText w:val=""/>
      <w:lvlJc w:val="left"/>
      <w:pPr>
        <w:ind w:left="2880" w:hanging="360"/>
      </w:pPr>
      <w:rPr>
        <w:rFonts w:ascii="Symbol" w:hAnsi="Symbol" w:hint="default"/>
      </w:rPr>
    </w:lvl>
    <w:lvl w:ilvl="4" w:tplc="3FDA111E">
      <w:start w:val="1"/>
      <w:numFmt w:val="bullet"/>
      <w:lvlText w:val="o"/>
      <w:lvlJc w:val="left"/>
      <w:pPr>
        <w:ind w:left="3600" w:hanging="360"/>
      </w:pPr>
      <w:rPr>
        <w:rFonts w:ascii="Courier New" w:hAnsi="Courier New" w:hint="default"/>
      </w:rPr>
    </w:lvl>
    <w:lvl w:ilvl="5" w:tplc="14C2BD36">
      <w:start w:val="1"/>
      <w:numFmt w:val="bullet"/>
      <w:lvlText w:val=""/>
      <w:lvlJc w:val="left"/>
      <w:pPr>
        <w:ind w:left="4320" w:hanging="360"/>
      </w:pPr>
      <w:rPr>
        <w:rFonts w:ascii="Wingdings" w:hAnsi="Wingdings" w:hint="default"/>
      </w:rPr>
    </w:lvl>
    <w:lvl w:ilvl="6" w:tplc="7B389146">
      <w:start w:val="1"/>
      <w:numFmt w:val="bullet"/>
      <w:lvlText w:val=""/>
      <w:lvlJc w:val="left"/>
      <w:pPr>
        <w:ind w:left="5040" w:hanging="360"/>
      </w:pPr>
      <w:rPr>
        <w:rFonts w:ascii="Symbol" w:hAnsi="Symbol" w:hint="default"/>
      </w:rPr>
    </w:lvl>
    <w:lvl w:ilvl="7" w:tplc="A300A228">
      <w:start w:val="1"/>
      <w:numFmt w:val="bullet"/>
      <w:lvlText w:val="o"/>
      <w:lvlJc w:val="left"/>
      <w:pPr>
        <w:ind w:left="5760" w:hanging="360"/>
      </w:pPr>
      <w:rPr>
        <w:rFonts w:ascii="Courier New" w:hAnsi="Courier New" w:hint="default"/>
      </w:rPr>
    </w:lvl>
    <w:lvl w:ilvl="8" w:tplc="66F2AFAC">
      <w:start w:val="1"/>
      <w:numFmt w:val="bullet"/>
      <w:lvlText w:val=""/>
      <w:lvlJc w:val="left"/>
      <w:pPr>
        <w:ind w:left="6480" w:hanging="360"/>
      </w:pPr>
      <w:rPr>
        <w:rFonts w:ascii="Wingdings" w:hAnsi="Wingdings" w:hint="default"/>
      </w:rPr>
    </w:lvl>
  </w:abstractNum>
  <w:abstractNum w:abstractNumId="2" w15:restartNumberingAfterBreak="0">
    <w:nsid w:val="2BF35365"/>
    <w:multiLevelType w:val="hybridMultilevel"/>
    <w:tmpl w:val="D5D878FE"/>
    <w:lvl w:ilvl="0" w:tplc="67B6439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EB1DA9"/>
    <w:multiLevelType w:val="hybridMultilevel"/>
    <w:tmpl w:val="5590FFF8"/>
    <w:lvl w:ilvl="0" w:tplc="6BD8950C">
      <w:start w:val="1"/>
      <w:numFmt w:val="bullet"/>
      <w:lvlText w:val="-"/>
      <w:lvlJc w:val="left"/>
      <w:pPr>
        <w:ind w:left="720" w:hanging="360"/>
      </w:pPr>
      <w:rPr>
        <w:rFonts w:ascii="Calibri" w:hAnsi="Calibri" w:hint="default"/>
      </w:rPr>
    </w:lvl>
    <w:lvl w:ilvl="1" w:tplc="68B8B0C6">
      <w:start w:val="1"/>
      <w:numFmt w:val="bullet"/>
      <w:lvlText w:val="o"/>
      <w:lvlJc w:val="left"/>
      <w:pPr>
        <w:ind w:left="1440" w:hanging="360"/>
      </w:pPr>
      <w:rPr>
        <w:rFonts w:ascii="Courier New" w:hAnsi="Courier New" w:hint="default"/>
      </w:rPr>
    </w:lvl>
    <w:lvl w:ilvl="2" w:tplc="113206A0">
      <w:start w:val="1"/>
      <w:numFmt w:val="bullet"/>
      <w:lvlText w:val=""/>
      <w:lvlJc w:val="left"/>
      <w:pPr>
        <w:ind w:left="2160" w:hanging="360"/>
      </w:pPr>
      <w:rPr>
        <w:rFonts w:ascii="Wingdings" w:hAnsi="Wingdings" w:hint="default"/>
      </w:rPr>
    </w:lvl>
    <w:lvl w:ilvl="3" w:tplc="95DCBA8E">
      <w:start w:val="1"/>
      <w:numFmt w:val="bullet"/>
      <w:lvlText w:val=""/>
      <w:lvlJc w:val="left"/>
      <w:pPr>
        <w:ind w:left="2880" w:hanging="360"/>
      </w:pPr>
      <w:rPr>
        <w:rFonts w:ascii="Symbol" w:hAnsi="Symbol" w:hint="default"/>
      </w:rPr>
    </w:lvl>
    <w:lvl w:ilvl="4" w:tplc="49B4CB5A">
      <w:start w:val="1"/>
      <w:numFmt w:val="bullet"/>
      <w:lvlText w:val="o"/>
      <w:lvlJc w:val="left"/>
      <w:pPr>
        <w:ind w:left="3600" w:hanging="360"/>
      </w:pPr>
      <w:rPr>
        <w:rFonts w:ascii="Courier New" w:hAnsi="Courier New" w:hint="default"/>
      </w:rPr>
    </w:lvl>
    <w:lvl w:ilvl="5" w:tplc="ED1A7D8E">
      <w:start w:val="1"/>
      <w:numFmt w:val="bullet"/>
      <w:lvlText w:val=""/>
      <w:lvlJc w:val="left"/>
      <w:pPr>
        <w:ind w:left="4320" w:hanging="360"/>
      </w:pPr>
      <w:rPr>
        <w:rFonts w:ascii="Wingdings" w:hAnsi="Wingdings" w:hint="default"/>
      </w:rPr>
    </w:lvl>
    <w:lvl w:ilvl="6" w:tplc="3A089C8E">
      <w:start w:val="1"/>
      <w:numFmt w:val="bullet"/>
      <w:lvlText w:val=""/>
      <w:lvlJc w:val="left"/>
      <w:pPr>
        <w:ind w:left="5040" w:hanging="360"/>
      </w:pPr>
      <w:rPr>
        <w:rFonts w:ascii="Symbol" w:hAnsi="Symbol" w:hint="default"/>
      </w:rPr>
    </w:lvl>
    <w:lvl w:ilvl="7" w:tplc="71CE7D5A">
      <w:start w:val="1"/>
      <w:numFmt w:val="bullet"/>
      <w:lvlText w:val="o"/>
      <w:lvlJc w:val="left"/>
      <w:pPr>
        <w:ind w:left="5760" w:hanging="360"/>
      </w:pPr>
      <w:rPr>
        <w:rFonts w:ascii="Courier New" w:hAnsi="Courier New" w:hint="default"/>
      </w:rPr>
    </w:lvl>
    <w:lvl w:ilvl="8" w:tplc="4D2C1442">
      <w:start w:val="1"/>
      <w:numFmt w:val="bullet"/>
      <w:lvlText w:val=""/>
      <w:lvlJc w:val="left"/>
      <w:pPr>
        <w:ind w:left="6480" w:hanging="360"/>
      </w:pPr>
      <w:rPr>
        <w:rFonts w:ascii="Wingdings" w:hAnsi="Wingdings" w:hint="default"/>
      </w:rPr>
    </w:lvl>
  </w:abstractNum>
  <w:num w:numId="1" w16cid:durableId="578711534">
    <w:abstractNumId w:val="0"/>
  </w:num>
  <w:num w:numId="2" w16cid:durableId="966274365">
    <w:abstractNumId w:val="2"/>
  </w:num>
  <w:num w:numId="3" w16cid:durableId="774255769">
    <w:abstractNumId w:val="1"/>
  </w:num>
  <w:num w:numId="4" w16cid:durableId="453402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D1"/>
    <w:rsid w:val="00033962"/>
    <w:rsid w:val="000917ED"/>
    <w:rsid w:val="000D21DE"/>
    <w:rsid w:val="001137A4"/>
    <w:rsid w:val="00132740"/>
    <w:rsid w:val="00152119"/>
    <w:rsid w:val="001539C9"/>
    <w:rsid w:val="0016174A"/>
    <w:rsid w:val="00191E88"/>
    <w:rsid w:val="001D1D00"/>
    <w:rsid w:val="00253424"/>
    <w:rsid w:val="003D0FDB"/>
    <w:rsid w:val="00465DDD"/>
    <w:rsid w:val="00496CD5"/>
    <w:rsid w:val="004A723C"/>
    <w:rsid w:val="004C1BF9"/>
    <w:rsid w:val="0050262C"/>
    <w:rsid w:val="005340D9"/>
    <w:rsid w:val="00587226"/>
    <w:rsid w:val="00606320"/>
    <w:rsid w:val="00646013"/>
    <w:rsid w:val="006B68D3"/>
    <w:rsid w:val="00703362"/>
    <w:rsid w:val="00715DE6"/>
    <w:rsid w:val="00804DFF"/>
    <w:rsid w:val="00814EF0"/>
    <w:rsid w:val="00903703"/>
    <w:rsid w:val="009672D1"/>
    <w:rsid w:val="00982150"/>
    <w:rsid w:val="009A6B01"/>
    <w:rsid w:val="00A02378"/>
    <w:rsid w:val="00A83DCF"/>
    <w:rsid w:val="00AC118D"/>
    <w:rsid w:val="00AC2BBA"/>
    <w:rsid w:val="00B13896"/>
    <w:rsid w:val="00C03449"/>
    <w:rsid w:val="00C34E3D"/>
    <w:rsid w:val="00C46035"/>
    <w:rsid w:val="00CC428C"/>
    <w:rsid w:val="00CF411A"/>
    <w:rsid w:val="00D41D61"/>
    <w:rsid w:val="00DA3C88"/>
    <w:rsid w:val="00E32D78"/>
    <w:rsid w:val="00E46ABF"/>
    <w:rsid w:val="00F100D1"/>
    <w:rsid w:val="00F21AB4"/>
    <w:rsid w:val="00F22DC2"/>
    <w:rsid w:val="00F339CE"/>
    <w:rsid w:val="00F87C7F"/>
    <w:rsid w:val="00FA5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6B4C"/>
  <w15:chartTrackingRefBased/>
  <w15:docId w15:val="{86BCDCD9-EF57-4321-8C79-BE02593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49"/>
    <w:pPr>
      <w:spacing w:before="120" w:after="240" w:line="360" w:lineRule="auto"/>
    </w:pPr>
    <w:rPr>
      <w:rFonts w:ascii="Calibri" w:eastAsia="Calibri" w:hAnsi="Calibri" w:cs="Calibri"/>
      <w:kern w:val="0"/>
      <w:sz w:val="28"/>
      <w:szCs w:val="28"/>
      <w:lang w:val="en-US"/>
    </w:rPr>
  </w:style>
  <w:style w:type="paragraph" w:styleId="Heading1">
    <w:name w:val="heading 1"/>
    <w:basedOn w:val="Normal"/>
    <w:next w:val="Normal"/>
    <w:link w:val="Heading1Char"/>
    <w:autoRedefine/>
    <w:uiPriority w:val="9"/>
    <w:qFormat/>
    <w:rsid w:val="00F100D1"/>
    <w:pPr>
      <w:keepNext/>
      <w:keepLines/>
      <w:spacing w:after="0" w:line="240" w:lineRule="auto"/>
      <w:outlineLvl w:val="0"/>
    </w:pPr>
    <w:rPr>
      <w:rFonts w:eastAsiaTheme="majorEastAsia"/>
      <w:noProof/>
      <w:color w:val="27567F"/>
      <w:sz w:val="60"/>
      <w:szCs w:val="60"/>
    </w:rPr>
  </w:style>
  <w:style w:type="paragraph" w:styleId="Heading2">
    <w:name w:val="heading 2"/>
    <w:basedOn w:val="Heading1"/>
    <w:next w:val="Normal"/>
    <w:link w:val="Heading2Char"/>
    <w:autoRedefine/>
    <w:uiPriority w:val="9"/>
    <w:unhideWhenUsed/>
    <w:qFormat/>
    <w:rsid w:val="00606320"/>
    <w:pPr>
      <w:outlineLvl w:val="1"/>
    </w:pPr>
    <w:rPr>
      <w:bCs/>
      <w:color w:val="000000" w:themeColor="text1"/>
      <w:sz w:val="44"/>
      <w:szCs w:val="44"/>
    </w:rPr>
  </w:style>
  <w:style w:type="paragraph" w:styleId="Heading3">
    <w:name w:val="heading 3"/>
    <w:basedOn w:val="Normal"/>
    <w:next w:val="Normal"/>
    <w:link w:val="Heading3Char"/>
    <w:autoRedefine/>
    <w:uiPriority w:val="9"/>
    <w:unhideWhenUsed/>
    <w:qFormat/>
    <w:rsid w:val="00AC118D"/>
    <w:pPr>
      <w:keepNext/>
      <w:keepLines/>
      <w:spacing w:after="120"/>
      <w:outlineLvl w:val="2"/>
    </w:pPr>
    <w:rPr>
      <w:rFonts w:asciiTheme="majorHAnsi" w:eastAsiaTheme="majorEastAsia" w:hAnsiTheme="majorHAnsi" w:cstheme="majorBidi"/>
      <w:b/>
      <w:bCs/>
      <w:color w:val="1F3763"/>
      <w:sz w:val="36"/>
      <w:szCs w:val="36"/>
      <w:shd w:val="clear" w:color="auto" w:fill="FFFFFF"/>
    </w:rPr>
  </w:style>
  <w:style w:type="paragraph" w:styleId="Heading4">
    <w:name w:val="heading 4"/>
    <w:basedOn w:val="Heading1"/>
    <w:next w:val="Normal"/>
    <w:link w:val="Heading4Char"/>
    <w:uiPriority w:val="9"/>
    <w:unhideWhenUsed/>
    <w:qFormat/>
    <w:rsid w:val="003D0FDB"/>
    <w:pPr>
      <w:spacing w:after="240"/>
      <w:outlineLvl w:val="3"/>
    </w:pPr>
    <w:rPr>
      <w:rFonts w:eastAsia="Calibr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D1"/>
    <w:rPr>
      <w:rFonts w:ascii="Calibri" w:eastAsiaTheme="majorEastAsia" w:hAnsi="Calibri" w:cs="Calibri"/>
      <w:noProof/>
      <w:color w:val="27567F"/>
      <w:kern w:val="0"/>
      <w:sz w:val="60"/>
      <w:szCs w:val="60"/>
    </w:rPr>
  </w:style>
  <w:style w:type="character" w:customStyle="1" w:styleId="Heading2Char">
    <w:name w:val="Heading 2 Char"/>
    <w:basedOn w:val="DefaultParagraphFont"/>
    <w:link w:val="Heading2"/>
    <w:uiPriority w:val="9"/>
    <w:rsid w:val="00606320"/>
    <w:rPr>
      <w:rFonts w:ascii="Calibri" w:eastAsiaTheme="majorEastAsia" w:hAnsi="Calibri" w:cs="Calibri"/>
      <w:bCs/>
      <w:color w:val="000000" w:themeColor="text1"/>
      <w:sz w:val="44"/>
      <w:szCs w:val="44"/>
    </w:rPr>
  </w:style>
  <w:style w:type="character" w:customStyle="1" w:styleId="Heading3Char">
    <w:name w:val="Heading 3 Char"/>
    <w:basedOn w:val="DefaultParagraphFont"/>
    <w:link w:val="Heading3"/>
    <w:uiPriority w:val="9"/>
    <w:rsid w:val="00AC118D"/>
    <w:rPr>
      <w:rFonts w:asciiTheme="majorHAnsi" w:eastAsiaTheme="majorEastAsia" w:hAnsiTheme="majorHAnsi" w:cstheme="majorBidi"/>
      <w:b/>
      <w:bCs/>
      <w:color w:val="1F3763"/>
      <w:sz w:val="36"/>
      <w:szCs w:val="36"/>
      <w:lang w:val="en-US"/>
    </w:rPr>
  </w:style>
  <w:style w:type="character" w:customStyle="1" w:styleId="Heading4Char">
    <w:name w:val="Heading 4 Char"/>
    <w:basedOn w:val="DefaultParagraphFont"/>
    <w:link w:val="Heading4"/>
    <w:uiPriority w:val="9"/>
    <w:rsid w:val="003D0FDB"/>
    <w:rPr>
      <w:rFonts w:ascii="Calibri" w:eastAsia="Calibri" w:hAnsi="Calibri" w:cs="Calibri"/>
      <w:i/>
      <w:iCs/>
      <w:noProof/>
      <w:color w:val="2F5496" w:themeColor="accent1" w:themeShade="BF"/>
      <w:kern w:val="0"/>
      <w:sz w:val="28"/>
      <w:szCs w:val="28"/>
      <w:lang w:val="en-US"/>
    </w:rPr>
  </w:style>
  <w:style w:type="paragraph" w:styleId="ListParagraph">
    <w:name w:val="List Paragraph"/>
    <w:basedOn w:val="Normal"/>
    <w:uiPriority w:val="34"/>
    <w:qFormat/>
    <w:rsid w:val="00F100D1"/>
    <w:pPr>
      <w:numPr>
        <w:numId w:val="2"/>
      </w:numPr>
      <w:spacing w:before="0" w:after="160"/>
      <w:contextualSpacing/>
    </w:pPr>
  </w:style>
  <w:style w:type="character" w:styleId="Hyperlink">
    <w:name w:val="Hyperlink"/>
    <w:basedOn w:val="DefaultParagraphFont"/>
    <w:uiPriority w:val="99"/>
    <w:unhideWhenUsed/>
    <w:rsid w:val="00F100D1"/>
    <w:rPr>
      <w:color w:val="0563C1" w:themeColor="hyperlink"/>
      <w:u w:val="single"/>
    </w:rPr>
  </w:style>
  <w:style w:type="character" w:styleId="UnresolvedMention">
    <w:name w:val="Unresolved Mention"/>
    <w:basedOn w:val="DefaultParagraphFont"/>
    <w:uiPriority w:val="99"/>
    <w:semiHidden/>
    <w:unhideWhenUsed/>
    <w:rsid w:val="00F100D1"/>
    <w:rPr>
      <w:color w:val="605E5C"/>
      <w:shd w:val="clear" w:color="auto" w:fill="E1DFDD"/>
    </w:rPr>
  </w:style>
  <w:style w:type="paragraph" w:styleId="Header">
    <w:name w:val="header"/>
    <w:basedOn w:val="Normal"/>
    <w:link w:val="HeaderChar"/>
    <w:uiPriority w:val="99"/>
    <w:unhideWhenUsed/>
    <w:rsid w:val="00F100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00D1"/>
    <w:rPr>
      <w:rFonts w:ascii="Calibri" w:eastAsia="Calibri" w:hAnsi="Calibri" w:cs="Calibri"/>
      <w:kern w:val="0"/>
      <w:sz w:val="28"/>
      <w:szCs w:val="28"/>
      <w:lang w:val="en-US"/>
    </w:rPr>
  </w:style>
  <w:style w:type="paragraph" w:styleId="Footer">
    <w:name w:val="footer"/>
    <w:basedOn w:val="Normal"/>
    <w:link w:val="FooterChar"/>
    <w:uiPriority w:val="99"/>
    <w:unhideWhenUsed/>
    <w:rsid w:val="00F100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00D1"/>
    <w:rPr>
      <w:rFonts w:ascii="Calibri" w:eastAsia="Calibri" w:hAnsi="Calibri" w:cs="Calibri"/>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o.n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Cabral</dc:creator>
  <cp:keywords/>
  <dc:description/>
  <cp:lastModifiedBy>Leah Cabral</cp:lastModifiedBy>
  <cp:revision>2</cp:revision>
  <dcterms:created xsi:type="dcterms:W3CDTF">2023-07-10T16:54:00Z</dcterms:created>
  <dcterms:modified xsi:type="dcterms:W3CDTF">2023-07-10T16:54:00Z</dcterms:modified>
</cp:coreProperties>
</file>